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11AC3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36"/>
          <w:lang w:eastAsia="en-GB"/>
          <w14:ligatures w14:val="none"/>
        </w:rPr>
        <w:t>Langworthy Cornerstone Association</w:t>
      </w:r>
    </w:p>
    <w:p w14:paraId="4C9C82CE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Service Delivery Manager</w:t>
      </w:r>
    </w:p>
    <w:p w14:paraId="2B52FC1E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Job Description and Person Specification</w:t>
      </w:r>
    </w:p>
    <w:p w14:paraId="299ED83A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Job title: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Service Delivery Manager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br/>
      </w: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Salary: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£33,000–£35,000 per annum, dependent on experience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br/>
      </w: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Hours: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Full-time, 37 hours per week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br/>
      </w: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Contract: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Permanent, subject to successful completion of the probationary period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br/>
      </w: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Location: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Langworthy Cornerstone, 451 Liverpool Street, Salford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br/>
      </w: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Responsible to: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Chief Executive Officer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br/>
      </w: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Responsible for: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Community Development staff, Volunteer Coordination, Community Connectors, project delivery staff and other designated service-delivery roles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br/>
      </w: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Closing date: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31 August 2026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br/>
      </w: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Interviews: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Week commencing 7 September 2026</w:t>
      </w:r>
    </w:p>
    <w:p w14:paraId="4DD9EDEE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About Langworthy Cornerstone</w:t>
      </w:r>
    </w:p>
    <w:p w14:paraId="3C899A87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Langworthy Cornerstone Association is a community-based charity and Healthy Living Centre serving residents across Langworthy and the wider Salford area.</w:t>
      </w:r>
    </w:p>
    <w:p w14:paraId="05FA096F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We provide a broad range of health, wellbeing, social inclusion, volunteering, arts, community development and cost-of-living support activities. We work in partnership with </w:t>
      </w:r>
      <w:proofErr w:type="gramStart"/>
      <w:r w:rsidRPr="00904990">
        <w:rPr>
          <w:rFonts w:eastAsia="Times New Roman" w:cs="Times New Roman"/>
          <w:kern w:val="0"/>
          <w:lang w:eastAsia="en-GB"/>
          <w14:ligatures w14:val="none"/>
        </w:rPr>
        <w:t>local residents</w:t>
      </w:r>
      <w:proofErr w:type="gramEnd"/>
      <w:r w:rsidRPr="00904990">
        <w:rPr>
          <w:rFonts w:eastAsia="Times New Roman" w:cs="Times New Roman"/>
          <w:kern w:val="0"/>
          <w:lang w:eastAsia="en-GB"/>
          <w14:ligatures w14:val="none"/>
        </w:rPr>
        <w:t>, NHS services, Salford City Council, voluntary-sector organisations, schools and community groups.</w:t>
      </w:r>
    </w:p>
    <w:p w14:paraId="64489960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We are seeking an experienced and motivated Service Delivery Manager to support the continued development, coordination and quality of our services.</w:t>
      </w:r>
    </w:p>
    <w:p w14:paraId="5030DE9A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Purpose of the Role</w:t>
      </w:r>
    </w:p>
    <w:p w14:paraId="7DD894E8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The Service Delivery Manager will provide operational leadership across Langworthy Cornerstone’s community services, projects and programmes.</w:t>
      </w:r>
    </w:p>
    <w:p w14:paraId="78D575C0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The postholder will ensure that services are well planned, effectively managed, appropriately staffed and delivered safely, consistently and to a high standard. They will support staff and volunteers, monitor performance, oversee project delivery and ensure that contractual, funding, safeguarding and organisational requirements are met.</w:t>
      </w:r>
    </w:p>
    <w:p w14:paraId="30132F20" w14:textId="77777777" w:rsid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Working closely with the Chief Executive Officer and other members of the Senior Management Team, the Service Delivery Manager will help translate LCA’s strategic priorities into effective operational delivery.</w:t>
      </w:r>
    </w:p>
    <w:p w14:paraId="0E59408E" w14:textId="77777777" w:rsidR="00607DC1" w:rsidRDefault="00607DC1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</w:p>
    <w:p w14:paraId="6B3BB820" w14:textId="77777777" w:rsidR="00607DC1" w:rsidRPr="00904990" w:rsidRDefault="00607DC1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</w:p>
    <w:p w14:paraId="6B03B983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lastRenderedPageBreak/>
        <w:t>Key Responsibilities</w:t>
      </w:r>
    </w:p>
    <w:p w14:paraId="08F0BD18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1. Service Delivery and Operational Management</w:t>
      </w:r>
    </w:p>
    <w:p w14:paraId="169307C8" w14:textId="77777777" w:rsidR="00904990" w:rsidRPr="00904990" w:rsidRDefault="00904990" w:rsidP="009049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Lead and coordinate the day-to-day delivery of LCA’s community services, activities and funded programmes.</w:t>
      </w:r>
    </w:p>
    <w:p w14:paraId="219E30C4" w14:textId="77777777" w:rsidR="00904990" w:rsidRPr="00904990" w:rsidRDefault="00904990" w:rsidP="009049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services are planned and delivered in line with organisational priorities, funding agreements and community need.</w:t>
      </w:r>
    </w:p>
    <w:p w14:paraId="4CC19004" w14:textId="77777777" w:rsidR="00904990" w:rsidRPr="00904990" w:rsidRDefault="00904990" w:rsidP="009049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Develop clear operational plans, delivery schedules and systems for monitoring progress.</w:t>
      </w:r>
    </w:p>
    <w:p w14:paraId="38BEC7DD" w14:textId="77777777" w:rsidR="00904990" w:rsidRDefault="00904990" w:rsidP="009049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activities are appropriately staffed, resourced, risk assessed and evaluated.</w:t>
      </w:r>
    </w:p>
    <w:p w14:paraId="0218327B" w14:textId="777BEFF2" w:rsidR="008F1C9A" w:rsidRPr="00904990" w:rsidRDefault="008F1C9A" w:rsidP="009049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t>Ability to write tenders, bids to funders.</w:t>
      </w:r>
    </w:p>
    <w:p w14:paraId="0A063E08" w14:textId="77777777" w:rsidR="00904990" w:rsidRPr="00904990" w:rsidRDefault="00904990" w:rsidP="009049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Identify and respond to operational pressures, gaps in provision and service-delivery risks.</w:t>
      </w:r>
    </w:p>
    <w:p w14:paraId="2C867D18" w14:textId="77777777" w:rsidR="00904990" w:rsidRPr="00904990" w:rsidRDefault="00904990" w:rsidP="009049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Work with the Building Manager to ensure that rooms, equipment and facilities are suitable and available for planned activities.</w:t>
      </w:r>
    </w:p>
    <w:p w14:paraId="3E79C06F" w14:textId="77777777" w:rsidR="00904990" w:rsidRPr="00904990" w:rsidRDefault="00904990" w:rsidP="009049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Support the development of new projects and services in response to identified local needs.</w:t>
      </w:r>
    </w:p>
    <w:p w14:paraId="5FD83D6F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2. Staff Leadership and Management</w:t>
      </w:r>
    </w:p>
    <w:p w14:paraId="05B9C6BC" w14:textId="77777777" w:rsidR="00904990" w:rsidRPr="00904990" w:rsidRDefault="00904990" w:rsidP="009049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Provide effective line management, supervision and support to designated staff.</w:t>
      </w:r>
    </w:p>
    <w:p w14:paraId="4309D3FE" w14:textId="77777777" w:rsidR="00904990" w:rsidRPr="00904990" w:rsidRDefault="00904990" w:rsidP="009049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Set clear objectives and expectations linked to job descriptions, project outcomes and organisational priorities.</w:t>
      </w:r>
    </w:p>
    <w:p w14:paraId="6B168BDD" w14:textId="77777777" w:rsidR="00904990" w:rsidRPr="00904990" w:rsidRDefault="00904990" w:rsidP="009049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Undertake regular supervision meetings, performance reviews, probationary reviews and annual appraisals.</w:t>
      </w:r>
    </w:p>
    <w:p w14:paraId="5B00A042" w14:textId="77777777" w:rsidR="00904990" w:rsidRPr="00904990" w:rsidRDefault="00904990" w:rsidP="009049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Support staff development by identifying training, mentoring and professional-development needs.</w:t>
      </w:r>
    </w:p>
    <w:p w14:paraId="4210F14C" w14:textId="77777777" w:rsidR="00904990" w:rsidRPr="00904990" w:rsidRDefault="00904990" w:rsidP="009049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Promote effective teamwork, communication, accountability and collaborative working.</w:t>
      </w:r>
    </w:p>
    <w:p w14:paraId="1F05CAFA" w14:textId="77777777" w:rsidR="00904990" w:rsidRPr="00904990" w:rsidRDefault="00904990" w:rsidP="009049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Address performance, conduct or attendance concerns promptly and appropriately, in conjunction with the CEO and HR advisers.</w:t>
      </w:r>
    </w:p>
    <w:p w14:paraId="3C488E8B" w14:textId="77777777" w:rsidR="00904990" w:rsidRPr="00904990" w:rsidRDefault="00904990" w:rsidP="009049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Support recruitment, induction and retention of staff and volunteers within the service-delivery team.</w:t>
      </w:r>
    </w:p>
    <w:p w14:paraId="46914D67" w14:textId="77777777" w:rsidR="00904990" w:rsidRPr="00904990" w:rsidRDefault="00904990" w:rsidP="009049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staff workloads are monitored and managed appropriately.</w:t>
      </w:r>
    </w:p>
    <w:p w14:paraId="4F533944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3. Project and Programme Management</w:t>
      </w:r>
    </w:p>
    <w:p w14:paraId="46C8BF2B" w14:textId="77777777" w:rsidR="00904990" w:rsidRPr="00904990" w:rsidRDefault="00904990" w:rsidP="009049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Oversee funded projects from mobilisation through to completion.</w:t>
      </w:r>
    </w:p>
    <w:p w14:paraId="1E5AA9D1" w14:textId="77777777" w:rsidR="00904990" w:rsidRPr="00904990" w:rsidRDefault="00904990" w:rsidP="009049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project milestones, outputs, outcomes and expenditure are monitored and achieved.</w:t>
      </w:r>
    </w:p>
    <w:p w14:paraId="17317E8F" w14:textId="77777777" w:rsidR="00904990" w:rsidRPr="00904990" w:rsidRDefault="00904990" w:rsidP="009049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Maintain accurate records of delivery, participation, case studies and outcomes.</w:t>
      </w:r>
    </w:p>
    <w:p w14:paraId="60D1004D" w14:textId="77777777" w:rsidR="00904990" w:rsidRPr="00904990" w:rsidRDefault="00904990" w:rsidP="009049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Coordinate project meetings and ensure that actions are completed within agreed timescales.</w:t>
      </w:r>
    </w:p>
    <w:p w14:paraId="4D056755" w14:textId="77777777" w:rsidR="00904990" w:rsidRPr="00904990" w:rsidRDefault="00904990" w:rsidP="009049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Identify risks to project delivery and implement appropriate corrective action.</w:t>
      </w:r>
    </w:p>
    <w:p w14:paraId="635A0E27" w14:textId="77777777" w:rsidR="00904990" w:rsidRPr="00904990" w:rsidRDefault="00904990" w:rsidP="009049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lastRenderedPageBreak/>
        <w:t>Contribute to funding applications, project proposals and service-development plans.</w:t>
      </w:r>
    </w:p>
    <w:p w14:paraId="10DDEC0D" w14:textId="77777777" w:rsidR="00904990" w:rsidRPr="00904990" w:rsidRDefault="00904990" w:rsidP="009049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project activity remains within agreed budgets and funding conditions.</w:t>
      </w:r>
    </w:p>
    <w:p w14:paraId="2CB56832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4. Performance Monitoring and Reporting</w:t>
      </w:r>
    </w:p>
    <w:p w14:paraId="466B05DA" w14:textId="77777777" w:rsidR="00904990" w:rsidRPr="00904990" w:rsidRDefault="00904990" w:rsidP="009049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Develop and maintain effective systems for recording service activity, attendance and outcomes.</w:t>
      </w:r>
    </w:p>
    <w:p w14:paraId="12CC652C" w14:textId="77777777" w:rsidR="00904990" w:rsidRPr="00904990" w:rsidRDefault="00904990" w:rsidP="009049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staff use LCA’s monitoring, customer relationship management and reporting systems accurately and consistently.</w:t>
      </w:r>
    </w:p>
    <w:p w14:paraId="46520ED1" w14:textId="77777777" w:rsidR="00904990" w:rsidRPr="00904990" w:rsidRDefault="00904990" w:rsidP="009049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Monitor performance against organisational key performance indicators, funding targets and contractual requirements.</w:t>
      </w:r>
    </w:p>
    <w:p w14:paraId="550F4CDA" w14:textId="77777777" w:rsidR="00904990" w:rsidRPr="00904990" w:rsidRDefault="00904990" w:rsidP="009049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Analyse service-delivery data and identify trends, gaps and areas for improvement.</w:t>
      </w:r>
    </w:p>
    <w:p w14:paraId="47043ABC" w14:textId="77777777" w:rsidR="00904990" w:rsidRPr="00904990" w:rsidRDefault="00904990" w:rsidP="009049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Produce clear and timely reports for the CEO, Senior Management Team, Trustees, commissioners and funders.</w:t>
      </w:r>
    </w:p>
    <w:p w14:paraId="084E1B96" w14:textId="77777777" w:rsidR="00904990" w:rsidRPr="00904990" w:rsidRDefault="00904990" w:rsidP="009049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Support the preparation of case studies, impact reports and evidence of social value.</w:t>
      </w:r>
    </w:p>
    <w:p w14:paraId="37850270" w14:textId="77777777" w:rsidR="00904990" w:rsidRPr="00904990" w:rsidRDefault="00904990" w:rsidP="009049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service-delivery information is accurate, accessible and audit-ready.</w:t>
      </w:r>
    </w:p>
    <w:p w14:paraId="04BB5E54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5. Quality Assurance and Continuous Improvement</w:t>
      </w:r>
    </w:p>
    <w:p w14:paraId="231E759D" w14:textId="77777777" w:rsidR="00904990" w:rsidRPr="00904990" w:rsidRDefault="00904990" w:rsidP="009049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Promote a culture of continuous improvement, learning and reflective practice.</w:t>
      </w:r>
    </w:p>
    <w:p w14:paraId="6292CB3E" w14:textId="77777777" w:rsidR="00904990" w:rsidRPr="00904990" w:rsidRDefault="00904990" w:rsidP="009049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Review services regularly to ensure that they remain effective, inclusive and responsive to community need.</w:t>
      </w:r>
    </w:p>
    <w:p w14:paraId="348C071B" w14:textId="77777777" w:rsidR="00904990" w:rsidRPr="00904990" w:rsidRDefault="00904990" w:rsidP="009049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Develop and implement service standards, procedures and operational guidance.</w:t>
      </w:r>
    </w:p>
    <w:p w14:paraId="7AF95AC4" w14:textId="77777777" w:rsidR="00904990" w:rsidRPr="00904990" w:rsidRDefault="00904990" w:rsidP="009049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Gather feedback from service users, staff, volunteers, partners and stakeholders.</w:t>
      </w:r>
    </w:p>
    <w:p w14:paraId="4B1C07BD" w14:textId="77777777" w:rsidR="00904990" w:rsidRPr="00904990" w:rsidRDefault="00904990" w:rsidP="009049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learning from feedback, incidents, complaints and evaluations is incorporated into future delivery.</w:t>
      </w:r>
    </w:p>
    <w:p w14:paraId="0D61C54A" w14:textId="77777777" w:rsidR="00904990" w:rsidRPr="00904990" w:rsidRDefault="00904990" w:rsidP="009049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Support co-production and meaningful community involvement in the design and review of services.</w:t>
      </w:r>
    </w:p>
    <w:p w14:paraId="7ADA635F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6. Safeguarding, Health and Safety and Compliance</w:t>
      </w:r>
    </w:p>
    <w:p w14:paraId="27233C42" w14:textId="77777777" w:rsidR="00904990" w:rsidRPr="00904990" w:rsidRDefault="00904990" w:rsidP="009049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safeguarding policies and procedures are understood and consistently followed.</w:t>
      </w:r>
    </w:p>
    <w:p w14:paraId="0DCB767D" w14:textId="77777777" w:rsidR="00904990" w:rsidRPr="00904990" w:rsidRDefault="00904990" w:rsidP="009049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Act appropriately in response to safeguarding concerns and escalate matters in line with organisational procedures.</w:t>
      </w:r>
    </w:p>
    <w:p w14:paraId="518D49F7" w14:textId="77777777" w:rsidR="00904990" w:rsidRPr="00904990" w:rsidRDefault="00904990" w:rsidP="009049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risk assessments are completed and reviewed for projects, activities and events.</w:t>
      </w:r>
    </w:p>
    <w:p w14:paraId="345B572E" w14:textId="77777777" w:rsidR="00904990" w:rsidRPr="00904990" w:rsidRDefault="00904990" w:rsidP="009049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Promote safe working practices and compliance with health and safety requirements.</w:t>
      </w:r>
    </w:p>
    <w:p w14:paraId="2F2C605F" w14:textId="77777777" w:rsidR="00904990" w:rsidRPr="00904990" w:rsidRDefault="00904990" w:rsidP="009049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staff and volunteers receive appropriate safeguarding, health and safety and operational training.</w:t>
      </w:r>
    </w:p>
    <w:p w14:paraId="5479DC20" w14:textId="77777777" w:rsidR="00904990" w:rsidRPr="00904990" w:rsidRDefault="00904990" w:rsidP="009049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lastRenderedPageBreak/>
        <w:t>Support the effective management of incidents, accidents, complaints and concerns.</w:t>
      </w:r>
    </w:p>
    <w:p w14:paraId="61FE99A1" w14:textId="77777777" w:rsidR="00904990" w:rsidRPr="00904990" w:rsidRDefault="00904990" w:rsidP="009049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Maintain confidentiality and ensure compliance with data protection requirements.</w:t>
      </w:r>
    </w:p>
    <w:p w14:paraId="7F58A5CD" w14:textId="77777777" w:rsidR="00904990" w:rsidRPr="00904990" w:rsidRDefault="00904990" w:rsidP="009049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services are delivered in accordance with LCA policies, funding conditions and relevant legislation.</w:t>
      </w:r>
    </w:p>
    <w:p w14:paraId="06DDB465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7. Partnership and Stakeholder Working</w:t>
      </w:r>
    </w:p>
    <w:p w14:paraId="025E312E" w14:textId="77777777" w:rsidR="00904990" w:rsidRPr="00904990" w:rsidRDefault="00904990" w:rsidP="009049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Build and maintain positive relationships with commissioners, funders, partner organisations and community groups.</w:t>
      </w:r>
    </w:p>
    <w:p w14:paraId="729164CF" w14:textId="77777777" w:rsidR="00904990" w:rsidRPr="00904990" w:rsidRDefault="00904990" w:rsidP="009049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Represent LCA at relevant operational meetings, networks and partnership forums.</w:t>
      </w:r>
    </w:p>
    <w:p w14:paraId="4ED554C2" w14:textId="77777777" w:rsidR="00904990" w:rsidRPr="00904990" w:rsidRDefault="00904990" w:rsidP="009049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Develop collaborative working arrangements that strengthen local services and avoid unnecessary duplication.</w:t>
      </w:r>
    </w:p>
    <w:p w14:paraId="6921751C" w14:textId="77777777" w:rsidR="00904990" w:rsidRPr="00904990" w:rsidRDefault="00904990" w:rsidP="009049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Promote effective referral pathways and partnership-based approaches to community support.</w:t>
      </w:r>
    </w:p>
    <w:p w14:paraId="43969CD2" w14:textId="77777777" w:rsidR="00904990" w:rsidRPr="00904990" w:rsidRDefault="00904990" w:rsidP="009049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Work with communications staff to promote services, activities and project outcomes.</w:t>
      </w:r>
    </w:p>
    <w:p w14:paraId="040B027A" w14:textId="77777777" w:rsidR="00904990" w:rsidRPr="00904990" w:rsidRDefault="00904990" w:rsidP="009049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Support the CEO in maintaining strong relationships with strategic partners and stakeholders.</w:t>
      </w:r>
    </w:p>
    <w:p w14:paraId="356AC229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8. Financial and Resource Management</w:t>
      </w:r>
    </w:p>
    <w:p w14:paraId="5BA76F71" w14:textId="77777777" w:rsidR="00904990" w:rsidRPr="00904990" w:rsidRDefault="00904990" w:rsidP="009049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Monitor project and service-delivery expenditure against agreed budgets.</w:t>
      </w:r>
    </w:p>
    <w:p w14:paraId="416B2601" w14:textId="77777777" w:rsidR="00904990" w:rsidRPr="00904990" w:rsidRDefault="00904990" w:rsidP="009049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Work with the CEO and Finance team to support effective financial planning and reporting.</w:t>
      </w:r>
    </w:p>
    <w:p w14:paraId="469DDA0A" w14:textId="77777777" w:rsidR="00904990" w:rsidRPr="00904990" w:rsidRDefault="00904990" w:rsidP="009049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that resources are used efficiently and provide value for money.</w:t>
      </w:r>
    </w:p>
    <w:p w14:paraId="30C29E21" w14:textId="77777777" w:rsidR="00904990" w:rsidRPr="00904990" w:rsidRDefault="00904990" w:rsidP="009049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Authorise expenditure within agreed delegated limits.</w:t>
      </w:r>
    </w:p>
    <w:p w14:paraId="3539326D" w14:textId="77777777" w:rsidR="00904990" w:rsidRPr="00904990" w:rsidRDefault="00904990" w:rsidP="009049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Identify opportunities for service efficiencies, income generation and sustainable delivery.</w:t>
      </w:r>
    </w:p>
    <w:p w14:paraId="6E5062A6" w14:textId="77777777" w:rsidR="00904990" w:rsidRPr="00904990" w:rsidRDefault="00904990" w:rsidP="0090499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Ensure compliance with organisational procurement and financial procedures.</w:t>
      </w:r>
    </w:p>
    <w:p w14:paraId="1CE57F74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9. Senior Management Responsibilities</w:t>
      </w:r>
    </w:p>
    <w:p w14:paraId="2B575670" w14:textId="77777777" w:rsidR="00904990" w:rsidRPr="00904990" w:rsidRDefault="00904990" w:rsidP="009049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Contribute actively to Senior Management Team meetings and organisational decision-making.</w:t>
      </w:r>
    </w:p>
    <w:p w14:paraId="509BE399" w14:textId="77777777" w:rsidR="00904990" w:rsidRPr="00904990" w:rsidRDefault="00904990" w:rsidP="009049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Support the implementation of LCA’s strategic and operational plans.</w:t>
      </w:r>
    </w:p>
    <w:p w14:paraId="0777476B" w14:textId="77777777" w:rsidR="00904990" w:rsidRPr="00904990" w:rsidRDefault="00904990" w:rsidP="009049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Provide appropriate operational cover and leadership when required.</w:t>
      </w:r>
    </w:p>
    <w:p w14:paraId="05FB7764" w14:textId="77777777" w:rsidR="00904990" w:rsidRPr="00904990" w:rsidRDefault="00904990" w:rsidP="009049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Contribute to organisational risk management, business continuity and service planning.</w:t>
      </w:r>
    </w:p>
    <w:p w14:paraId="1B1FEE8E" w14:textId="77777777" w:rsidR="00904990" w:rsidRPr="00904990" w:rsidRDefault="00904990" w:rsidP="009049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Work collaboratively with the CEO, Building Manager and other senior colleagues.</w:t>
      </w:r>
    </w:p>
    <w:p w14:paraId="330F6C0B" w14:textId="77777777" w:rsidR="00904990" w:rsidRPr="00904990" w:rsidRDefault="00904990" w:rsidP="009049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Provide professional advice to the CEO and Trustees on matters relating to service delivery.</w:t>
      </w:r>
    </w:p>
    <w:p w14:paraId="71B0AD25" w14:textId="77777777" w:rsidR="00904990" w:rsidRPr="00904990" w:rsidRDefault="00904990" w:rsidP="0090499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Carry out other reasonable duties appropriate to the level and responsibilities of the post.</w:t>
      </w:r>
    </w:p>
    <w:p w14:paraId="25DFA96C" w14:textId="77777777" w:rsidR="00607DC1" w:rsidRDefault="00607DC1" w:rsidP="0090499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en-GB"/>
          <w14:ligatures w14:val="none"/>
        </w:rPr>
      </w:pPr>
    </w:p>
    <w:p w14:paraId="21EF6BC4" w14:textId="6D13A64C" w:rsidR="00904990" w:rsidRPr="00904990" w:rsidRDefault="00904990" w:rsidP="0090499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General Responsibilities</w:t>
      </w:r>
    </w:p>
    <w:p w14:paraId="7905F379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The postholder will be expected to:</w:t>
      </w:r>
    </w:p>
    <w:p w14:paraId="745A6EC7" w14:textId="77777777" w:rsidR="00904990" w:rsidRPr="00904990" w:rsidRDefault="00904990" w:rsidP="009049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Demonstrate commitment to LCA’s mission, values and charitable objectives.</w:t>
      </w:r>
    </w:p>
    <w:p w14:paraId="4C58B204" w14:textId="77777777" w:rsidR="00904990" w:rsidRPr="00904990" w:rsidRDefault="00904990" w:rsidP="009049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Promote equality, diversity, inclusion and respect in all areas of work.</w:t>
      </w:r>
    </w:p>
    <w:p w14:paraId="01B228AF" w14:textId="77777777" w:rsidR="00904990" w:rsidRPr="00904990" w:rsidRDefault="00904990" w:rsidP="009049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Maintain appropriate professional boundaries and confidentiality.</w:t>
      </w:r>
    </w:p>
    <w:p w14:paraId="2ACF8443" w14:textId="77777777" w:rsidR="00904990" w:rsidRPr="00904990" w:rsidRDefault="00904990" w:rsidP="009049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Attend occasional evening or weekend meetings and events where required.</w:t>
      </w:r>
    </w:p>
    <w:p w14:paraId="7611CB24" w14:textId="77777777" w:rsidR="00904990" w:rsidRPr="00904990" w:rsidRDefault="00904990" w:rsidP="009049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Participate in training, supervision and organisational development activities.</w:t>
      </w:r>
    </w:p>
    <w:p w14:paraId="23AB1BE4" w14:textId="77777777" w:rsidR="00904990" w:rsidRPr="00904990" w:rsidRDefault="00904990" w:rsidP="009049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Work flexibly to meet the changing needs of the organisation and community.</w:t>
      </w:r>
    </w:p>
    <w:p w14:paraId="7659BE62" w14:textId="77777777" w:rsidR="00904990" w:rsidRPr="00904990" w:rsidRDefault="00904990" w:rsidP="0090499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Undertake any other reasonable duties consistent with the nature and grade of the role.</w:t>
      </w:r>
    </w:p>
    <w:p w14:paraId="6BE9BD85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36"/>
          <w:lang w:eastAsia="en-GB"/>
          <w14:ligatures w14:val="none"/>
        </w:rPr>
        <w:t>Person Specification</w:t>
      </w:r>
    </w:p>
    <w:p w14:paraId="01188457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Essential Criteria</w:t>
      </w:r>
    </w:p>
    <w:p w14:paraId="2499BC2C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Qualifications and Knowledge</w:t>
      </w:r>
    </w:p>
    <w:p w14:paraId="38D4B12A" w14:textId="77777777" w:rsidR="00904990" w:rsidRPr="00904990" w:rsidRDefault="00904990" w:rsidP="0090499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Relevant management, leadership, community development, health, social care or project-management qualification, or equivalent professional experience.</w:t>
      </w:r>
    </w:p>
    <w:p w14:paraId="529D5AAE" w14:textId="77777777" w:rsidR="00904990" w:rsidRPr="00904990" w:rsidRDefault="00904990" w:rsidP="0090499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Strong understanding of community-based service delivery.</w:t>
      </w:r>
    </w:p>
    <w:p w14:paraId="79ACB334" w14:textId="77777777" w:rsidR="00904990" w:rsidRPr="00904990" w:rsidRDefault="00904990" w:rsidP="0090499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Knowledge of safeguarding responsibilities and procedures.</w:t>
      </w:r>
    </w:p>
    <w:p w14:paraId="7163C49A" w14:textId="77777777" w:rsidR="00904990" w:rsidRPr="00904990" w:rsidRDefault="00904990" w:rsidP="0090499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Understanding of health and safety, risk management and data protection requirements.</w:t>
      </w:r>
    </w:p>
    <w:p w14:paraId="1B7A4BBF" w14:textId="77777777" w:rsidR="00904990" w:rsidRPr="00904990" w:rsidRDefault="00904990" w:rsidP="0090499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Knowledge of performance monitoring, evaluation and outcome reporting.</w:t>
      </w:r>
    </w:p>
    <w:p w14:paraId="3DB8A558" w14:textId="77777777" w:rsidR="00904990" w:rsidRDefault="00904990" w:rsidP="0090499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Understanding of equality, diversity and inclusive practice.</w:t>
      </w:r>
    </w:p>
    <w:p w14:paraId="5A98E260" w14:textId="70645649" w:rsidR="00607DC1" w:rsidRPr="00904990" w:rsidRDefault="00607DC1" w:rsidP="0090499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t>An up to date DBS Enhanced Enclosure DBS</w:t>
      </w:r>
    </w:p>
    <w:p w14:paraId="6FABFB54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Experience</w:t>
      </w:r>
    </w:p>
    <w:p w14:paraId="33D5C7F8" w14:textId="77777777" w:rsidR="00904990" w:rsidRPr="00904990" w:rsidRDefault="00904990" w:rsidP="0090499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Significant experience of managing community, health, wellbeing, voluntary-sector or public-sector services.</w:t>
      </w:r>
    </w:p>
    <w:p w14:paraId="2B6531B6" w14:textId="77777777" w:rsidR="00904990" w:rsidRPr="00904990" w:rsidRDefault="00904990" w:rsidP="0090499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managing and supporting staff through supervision, appraisal and performance management.</w:t>
      </w:r>
    </w:p>
    <w:p w14:paraId="6430EAEE" w14:textId="77777777" w:rsidR="00904990" w:rsidRPr="00904990" w:rsidRDefault="00904990" w:rsidP="0090499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coordinating multiple projects, services or workstreams.</w:t>
      </w:r>
    </w:p>
    <w:p w14:paraId="43B1A82B" w14:textId="77777777" w:rsidR="00904990" w:rsidRPr="00904990" w:rsidRDefault="00904990" w:rsidP="0090499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working to agreed targets, outcomes, budgets and deadlines.</w:t>
      </w:r>
    </w:p>
    <w:p w14:paraId="118D4F31" w14:textId="77777777" w:rsidR="00904990" w:rsidRPr="00904990" w:rsidRDefault="00904990" w:rsidP="0090499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producing reports for senior managers, boards, funders or commissioners.</w:t>
      </w:r>
    </w:p>
    <w:p w14:paraId="7523CEE8" w14:textId="77777777" w:rsidR="00904990" w:rsidRPr="00904990" w:rsidRDefault="00904990" w:rsidP="0090499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developing operational systems, procedures and service standards.</w:t>
      </w:r>
    </w:p>
    <w:p w14:paraId="79C59EC0" w14:textId="77777777" w:rsidR="00904990" w:rsidRPr="00904990" w:rsidRDefault="00904990" w:rsidP="0090499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working with external partners and stakeholders.</w:t>
      </w:r>
    </w:p>
    <w:p w14:paraId="2D683159" w14:textId="77777777" w:rsidR="00904990" w:rsidRPr="00904990" w:rsidRDefault="00904990" w:rsidP="0090499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using monitoring data and feedback to improve service delivery.</w:t>
      </w:r>
    </w:p>
    <w:p w14:paraId="1139F814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Skills and Abilities</w:t>
      </w:r>
    </w:p>
    <w:p w14:paraId="77EEDB73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lastRenderedPageBreak/>
        <w:t>Strong leadership and people-management skills.</w:t>
      </w:r>
    </w:p>
    <w:p w14:paraId="2165AFDC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Ability to motivate, develop and support staff and volunteers.</w:t>
      </w:r>
    </w:p>
    <w:p w14:paraId="55183FBF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Excellent organisational, planning and prioritisation skills.</w:t>
      </w:r>
    </w:p>
    <w:p w14:paraId="1E525E67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Ability to manage competing demands and work effectively under pressure.</w:t>
      </w:r>
    </w:p>
    <w:p w14:paraId="58FC4AFE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Strong written and verbal communication skills.</w:t>
      </w:r>
    </w:p>
    <w:p w14:paraId="61D5C73E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Ability to produce clear, accurate and professional reports.</w:t>
      </w:r>
    </w:p>
    <w:p w14:paraId="61496E9D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Good analytical and problem-solving skills.</w:t>
      </w:r>
    </w:p>
    <w:p w14:paraId="592555C0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Ability to manage projects, budgets, risks and resources effectively.</w:t>
      </w:r>
    </w:p>
    <w:p w14:paraId="085782FE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Ability to handle sensitive or difficult situations professionally and constructively.</w:t>
      </w:r>
    </w:p>
    <w:p w14:paraId="2048EE64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Strong IT skills, including Microsoft Office and electronic monitoring or database systems.</w:t>
      </w:r>
    </w:p>
    <w:p w14:paraId="28EE3AEF" w14:textId="77777777" w:rsidR="00904990" w:rsidRPr="00904990" w:rsidRDefault="00904990" w:rsidP="0090499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Ability to work collaboratively as part of a Senior Management Team.</w:t>
      </w:r>
    </w:p>
    <w:p w14:paraId="5657BD09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Personal Qualities</w:t>
      </w:r>
    </w:p>
    <w:p w14:paraId="7EFBF6C8" w14:textId="77777777" w:rsidR="00904990" w:rsidRPr="00904990" w:rsidRDefault="00904990" w:rsidP="0090499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Commitment to improving health, wellbeing and opportunities within local communities.</w:t>
      </w:r>
    </w:p>
    <w:p w14:paraId="233741CE" w14:textId="77777777" w:rsidR="00904990" w:rsidRPr="00904990" w:rsidRDefault="00904990" w:rsidP="0090499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Professional, approachable and accountable.</w:t>
      </w:r>
    </w:p>
    <w:p w14:paraId="19E44C16" w14:textId="77777777" w:rsidR="00904990" w:rsidRPr="00904990" w:rsidRDefault="00904990" w:rsidP="0090499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Calm, resilient and </w:t>
      </w:r>
      <w:proofErr w:type="gramStart"/>
      <w:r w:rsidRPr="00904990">
        <w:rPr>
          <w:rFonts w:eastAsia="Times New Roman" w:cs="Times New Roman"/>
          <w:kern w:val="0"/>
          <w:lang w:eastAsia="en-GB"/>
          <w14:ligatures w14:val="none"/>
        </w:rPr>
        <w:t>solution-focused</w:t>
      </w:r>
      <w:proofErr w:type="gramEnd"/>
      <w:r w:rsidRPr="00904990">
        <w:rPr>
          <w:rFonts w:eastAsia="Times New Roman" w:cs="Times New Roman"/>
          <w:kern w:val="0"/>
          <w:lang w:eastAsia="en-GB"/>
          <w14:ligatures w14:val="none"/>
        </w:rPr>
        <w:t>.</w:t>
      </w:r>
    </w:p>
    <w:p w14:paraId="6647B012" w14:textId="77777777" w:rsidR="00904990" w:rsidRPr="00904990" w:rsidRDefault="00904990" w:rsidP="0090499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Able to exercise sound judgement and maintain confidentiality.</w:t>
      </w:r>
    </w:p>
    <w:p w14:paraId="673A98B3" w14:textId="77777777" w:rsidR="00904990" w:rsidRPr="00904990" w:rsidRDefault="00904990" w:rsidP="0090499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Committed to collaborative working and continuous improvement.</w:t>
      </w:r>
    </w:p>
    <w:p w14:paraId="4E00F606" w14:textId="77777777" w:rsidR="00904990" w:rsidRPr="00904990" w:rsidRDefault="00904990" w:rsidP="0090499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Flexible and willing to respond to changing organisational priorities.</w:t>
      </w:r>
    </w:p>
    <w:p w14:paraId="15EB2CB5" w14:textId="77777777" w:rsidR="00904990" w:rsidRPr="00904990" w:rsidRDefault="00904990" w:rsidP="0090499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Committed to equality, dignity, respect and inclusive practice.</w:t>
      </w:r>
    </w:p>
    <w:p w14:paraId="7A1EDE23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Desirable Criteria</w:t>
      </w:r>
    </w:p>
    <w:p w14:paraId="0D3CE25F" w14:textId="77777777" w:rsidR="00904990" w:rsidRPr="00904990" w:rsidRDefault="00904990" w:rsidP="0090499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 recognised management or leadership qualification.</w:t>
      </w:r>
    </w:p>
    <w:p w14:paraId="73C52183" w14:textId="77777777" w:rsidR="00904990" w:rsidRPr="00904990" w:rsidRDefault="00904990" w:rsidP="0090499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 recognised project-management qualification.</w:t>
      </w:r>
    </w:p>
    <w:p w14:paraId="6CA397F9" w14:textId="77777777" w:rsidR="00904990" w:rsidRPr="00904990" w:rsidRDefault="00904990" w:rsidP="0090499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within a charity, Healthy Living Centre or community anchor organisation.</w:t>
      </w:r>
    </w:p>
    <w:p w14:paraId="5B0A0F2F" w14:textId="77777777" w:rsidR="00904990" w:rsidRPr="00904990" w:rsidRDefault="00904990" w:rsidP="0090499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working with NHS, local-authority or public-health commissioners.</w:t>
      </w:r>
    </w:p>
    <w:p w14:paraId="2BF57549" w14:textId="77777777" w:rsidR="00904990" w:rsidRPr="00904990" w:rsidRDefault="00904990" w:rsidP="0090499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managing externally funded projects.</w:t>
      </w:r>
    </w:p>
    <w:p w14:paraId="02A14AFD" w14:textId="77777777" w:rsidR="00904990" w:rsidRPr="00904990" w:rsidRDefault="00904990" w:rsidP="0090499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funding applications, tender submissions or contract mobilisation.</w:t>
      </w:r>
    </w:p>
    <w:p w14:paraId="00C67ABF" w14:textId="77777777" w:rsidR="00904990" w:rsidRPr="00904990" w:rsidRDefault="00904990" w:rsidP="0090499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volunteer management.</w:t>
      </w:r>
    </w:p>
    <w:p w14:paraId="595F92A8" w14:textId="77777777" w:rsidR="00904990" w:rsidRPr="00904990" w:rsidRDefault="00904990" w:rsidP="0090499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using customer relationship management or outcome-monitoring systems.</w:t>
      </w:r>
    </w:p>
    <w:p w14:paraId="428A1A61" w14:textId="77777777" w:rsidR="00904990" w:rsidRPr="00904990" w:rsidRDefault="00904990" w:rsidP="0090499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Knowledge of the communities and health inequalities affecting Salford.</w:t>
      </w:r>
    </w:p>
    <w:p w14:paraId="4722E2CA" w14:textId="77777777" w:rsidR="00904990" w:rsidRPr="00904990" w:rsidRDefault="00904990" w:rsidP="0090499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Experience of supporting organisational change or service redesign.</w:t>
      </w:r>
    </w:p>
    <w:p w14:paraId="20633A46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36"/>
          <w:lang w:eastAsia="en-GB"/>
          <w14:ligatures w14:val="none"/>
        </w:rPr>
        <w:t>Terms and Conditions</w:t>
      </w:r>
    </w:p>
    <w:p w14:paraId="19BF4F92" w14:textId="77777777" w:rsidR="00904990" w:rsidRPr="00904990" w:rsidRDefault="00904990" w:rsidP="0090499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The appointment will be subject to satisfactory references.</w:t>
      </w:r>
    </w:p>
    <w:p w14:paraId="5B5C5A18" w14:textId="77777777" w:rsidR="00904990" w:rsidRPr="00904990" w:rsidRDefault="00904990" w:rsidP="0090499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The successful candidate will be required to complete an appropriate Disclosure and Barring Service check where applicable.</w:t>
      </w:r>
    </w:p>
    <w:p w14:paraId="00F9448E" w14:textId="77777777" w:rsidR="00904990" w:rsidRPr="00904990" w:rsidRDefault="00904990" w:rsidP="0090499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lastRenderedPageBreak/>
        <w:t>The role will be subject to a probationary period.</w:t>
      </w:r>
    </w:p>
    <w:p w14:paraId="75C7BC65" w14:textId="77777777" w:rsidR="00904990" w:rsidRPr="00904990" w:rsidRDefault="00904990" w:rsidP="0090499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Annual leave, pension and other terms and conditions will be confirmed within the successful candidate’s contract of employment.</w:t>
      </w:r>
    </w:p>
    <w:p w14:paraId="0A937378" w14:textId="77777777" w:rsidR="00904990" w:rsidRPr="00904990" w:rsidRDefault="00904990" w:rsidP="0090499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Some evening and weekend work may be required, with appropriate time off in lieu or arrangements made in accordance with LCA policy.</w:t>
      </w:r>
    </w:p>
    <w:p w14:paraId="55C17C83" w14:textId="77777777" w:rsidR="00904990" w:rsidRPr="00904990" w:rsidRDefault="00904990" w:rsidP="00904990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36"/>
          <w:lang w:eastAsia="en-GB"/>
          <w14:ligatures w14:val="none"/>
        </w:rPr>
        <w:t>Application and Selection Process</w:t>
      </w:r>
    </w:p>
    <w:p w14:paraId="7AD29716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Applicants should submit:</w:t>
      </w:r>
    </w:p>
    <w:p w14:paraId="7BFB1D9A" w14:textId="0E8FA3F2" w:rsidR="00904990" w:rsidRPr="00904990" w:rsidRDefault="00607DC1" w:rsidP="0090499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t>Completed application form.</w:t>
      </w:r>
    </w:p>
    <w:p w14:paraId="2F122B13" w14:textId="77777777" w:rsidR="00904990" w:rsidRPr="00904990" w:rsidRDefault="00904990" w:rsidP="0090499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Contact details for two referees, one of whom should normally be the applicant’s current or most recent employer.</w:t>
      </w:r>
    </w:p>
    <w:p w14:paraId="670B3F75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Closing date: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31 August 2026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br/>
      </w:r>
      <w:r w:rsidRPr="00904990">
        <w:rPr>
          <w:rFonts w:eastAsia="Times New Roman" w:cs="Times New Roman"/>
          <w:b/>
          <w:bCs/>
          <w:kern w:val="0"/>
          <w:lang w:eastAsia="en-GB"/>
          <w14:ligatures w14:val="none"/>
        </w:rPr>
        <w:t>Interview period:</w:t>
      </w: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Week commencing 7 September 2026</w:t>
      </w:r>
    </w:p>
    <w:p w14:paraId="358E5740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>Langworthy Cornerstone Association is committed to equality of opportunity and welcomes applications from suitably qualified candidates from all backgrounds.</w:t>
      </w:r>
    </w:p>
    <w:p w14:paraId="30B613BC" w14:textId="77777777" w:rsidR="00904990" w:rsidRPr="00904990" w:rsidRDefault="00904990" w:rsidP="0090499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The organisation reserves the right to close the recruitment process early if </w:t>
      </w:r>
      <w:proofErr w:type="gramStart"/>
      <w:r w:rsidRPr="00904990">
        <w:rPr>
          <w:rFonts w:eastAsia="Times New Roman" w:cs="Times New Roman"/>
          <w:kern w:val="0"/>
          <w:lang w:eastAsia="en-GB"/>
          <w14:ligatures w14:val="none"/>
        </w:rPr>
        <w:t>a sufficient number of</w:t>
      </w:r>
      <w:proofErr w:type="gramEnd"/>
      <w:r w:rsidRPr="00904990">
        <w:rPr>
          <w:rFonts w:eastAsia="Times New Roman" w:cs="Times New Roman"/>
          <w:kern w:val="0"/>
          <w:lang w:eastAsia="en-GB"/>
          <w14:ligatures w14:val="none"/>
        </w:rPr>
        <w:t xml:space="preserve"> suitable applications are received.</w:t>
      </w:r>
    </w:p>
    <w:p w14:paraId="59630EFA" w14:textId="77777777" w:rsidR="00520BCC" w:rsidRDefault="00520BCC"/>
    <w:sectPr w:rsidR="00520B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D6B97"/>
    <w:multiLevelType w:val="multilevel"/>
    <w:tmpl w:val="95AC7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955900"/>
    <w:multiLevelType w:val="multilevel"/>
    <w:tmpl w:val="3912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AE663B"/>
    <w:multiLevelType w:val="multilevel"/>
    <w:tmpl w:val="56A0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B50CE7"/>
    <w:multiLevelType w:val="multilevel"/>
    <w:tmpl w:val="7782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9A0CD9"/>
    <w:multiLevelType w:val="multilevel"/>
    <w:tmpl w:val="310C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D97FBB"/>
    <w:multiLevelType w:val="multilevel"/>
    <w:tmpl w:val="02B8A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915BB"/>
    <w:multiLevelType w:val="multilevel"/>
    <w:tmpl w:val="9536D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754420"/>
    <w:multiLevelType w:val="multilevel"/>
    <w:tmpl w:val="170C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604986"/>
    <w:multiLevelType w:val="multilevel"/>
    <w:tmpl w:val="95F2F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F925BE"/>
    <w:multiLevelType w:val="multilevel"/>
    <w:tmpl w:val="3A1E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22623F"/>
    <w:multiLevelType w:val="multilevel"/>
    <w:tmpl w:val="8AAC9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0F4EE5"/>
    <w:multiLevelType w:val="multilevel"/>
    <w:tmpl w:val="BB461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CD6D7E"/>
    <w:multiLevelType w:val="multilevel"/>
    <w:tmpl w:val="7AE2A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512875"/>
    <w:multiLevelType w:val="multilevel"/>
    <w:tmpl w:val="905C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D32FB8"/>
    <w:multiLevelType w:val="multilevel"/>
    <w:tmpl w:val="E0BAC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40087F"/>
    <w:multiLevelType w:val="multilevel"/>
    <w:tmpl w:val="37B6A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C466D4"/>
    <w:multiLevelType w:val="multilevel"/>
    <w:tmpl w:val="4702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0812139">
    <w:abstractNumId w:val="7"/>
  </w:num>
  <w:num w:numId="2" w16cid:durableId="1194807050">
    <w:abstractNumId w:val="11"/>
  </w:num>
  <w:num w:numId="3" w16cid:durableId="1597054197">
    <w:abstractNumId w:val="15"/>
  </w:num>
  <w:num w:numId="4" w16cid:durableId="1319311936">
    <w:abstractNumId w:val="1"/>
  </w:num>
  <w:num w:numId="5" w16cid:durableId="1951621988">
    <w:abstractNumId w:val="6"/>
  </w:num>
  <w:num w:numId="6" w16cid:durableId="1568684624">
    <w:abstractNumId w:val="5"/>
  </w:num>
  <w:num w:numId="7" w16cid:durableId="1787119689">
    <w:abstractNumId w:val="8"/>
  </w:num>
  <w:num w:numId="8" w16cid:durableId="1857690616">
    <w:abstractNumId w:val="9"/>
  </w:num>
  <w:num w:numId="9" w16cid:durableId="880435185">
    <w:abstractNumId w:val="4"/>
  </w:num>
  <w:num w:numId="10" w16cid:durableId="1059207162">
    <w:abstractNumId w:val="10"/>
  </w:num>
  <w:num w:numId="11" w16cid:durableId="746073830">
    <w:abstractNumId w:val="2"/>
  </w:num>
  <w:num w:numId="12" w16cid:durableId="1903171267">
    <w:abstractNumId w:val="12"/>
  </w:num>
  <w:num w:numId="13" w16cid:durableId="291442934">
    <w:abstractNumId w:val="16"/>
  </w:num>
  <w:num w:numId="14" w16cid:durableId="1554778599">
    <w:abstractNumId w:val="14"/>
  </w:num>
  <w:num w:numId="15" w16cid:durableId="1556113636">
    <w:abstractNumId w:val="0"/>
  </w:num>
  <w:num w:numId="16" w16cid:durableId="1005791577">
    <w:abstractNumId w:val="3"/>
  </w:num>
  <w:num w:numId="17" w16cid:durableId="5682272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990"/>
    <w:rsid w:val="003A2159"/>
    <w:rsid w:val="003C5EF3"/>
    <w:rsid w:val="00520BCC"/>
    <w:rsid w:val="00607DC1"/>
    <w:rsid w:val="008F1C9A"/>
    <w:rsid w:val="00904990"/>
    <w:rsid w:val="00F8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F7B3A"/>
  <w15:chartTrackingRefBased/>
  <w15:docId w15:val="{B5B1FE51-6387-4478-B9D4-0D5DE554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49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49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49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9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9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9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9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9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9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9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49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49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9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9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9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9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9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9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49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49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49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49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49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49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49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49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49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49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49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1934</Words>
  <Characters>11027</Characters>
  <Application>Microsoft Office Word</Application>
  <DocSecurity>0</DocSecurity>
  <Lines>91</Lines>
  <Paragraphs>25</Paragraphs>
  <ScaleCrop>false</ScaleCrop>
  <Company/>
  <LinksUpToDate>false</LinksUpToDate>
  <CharactersWithSpaces>12936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Bev Fletcher</dc:creator>
  <cp:keywords/>
  <dc:description/>
  <cp:lastModifiedBy>Bev Fletcher</cp:lastModifiedBy>
  <cp:revision>2</cp:revision>
  <dcterms:created xsi:type="dcterms:W3CDTF">2026-08-07T13:31:00Z</dcterms:created>
  <dcterms:modified xsi:type="dcterms:W3CDTF">2026-08-07T13:31:00Z</dcterms:modified>
</cp:coreProperties>
</file>